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D7" w:rsidRDefault="000557D7" w:rsidP="00A02961">
      <w:pPr>
        <w:spacing w:beforeLines="50" w:before="145"/>
        <w:ind w:rightChars="255" w:right="535"/>
        <w:jc w:val="right"/>
        <w:rPr>
          <w:sz w:val="24"/>
        </w:rPr>
      </w:pPr>
      <w:r>
        <w:rPr>
          <w:rFonts w:hint="eastAsia"/>
          <w:sz w:val="24"/>
        </w:rPr>
        <w:t>社会福祉法人福島県社会福祉協議会</w:t>
      </w:r>
    </w:p>
    <w:p w:rsidR="000557D7" w:rsidRPr="003763F9" w:rsidRDefault="00C811F4" w:rsidP="00C811F4">
      <w:pPr>
        <w:rPr>
          <w:sz w:val="22"/>
          <w:szCs w:val="22"/>
        </w:rPr>
      </w:pPr>
      <w:r>
        <w:rPr>
          <w:rFonts w:hint="eastAsia"/>
          <w:sz w:val="22"/>
          <w:szCs w:val="22"/>
        </w:rPr>
        <w:t>（</w:t>
      </w:r>
      <w:r w:rsidR="000557D7" w:rsidRPr="003763F9">
        <w:rPr>
          <w:rFonts w:hint="eastAsia"/>
          <w:sz w:val="22"/>
          <w:szCs w:val="22"/>
        </w:rPr>
        <w:t>趣　旨</w:t>
      </w:r>
      <w:r>
        <w:rPr>
          <w:rFonts w:hint="eastAsia"/>
          <w:sz w:val="22"/>
          <w:szCs w:val="22"/>
        </w:rPr>
        <w:t>）</w:t>
      </w:r>
    </w:p>
    <w:p w:rsidR="000557D7" w:rsidRPr="00C811F4" w:rsidRDefault="000557D7" w:rsidP="00C811F4">
      <w:pPr>
        <w:numPr>
          <w:ilvl w:val="0"/>
          <w:numId w:val="4"/>
        </w:numPr>
        <w:tabs>
          <w:tab w:val="clear" w:pos="960"/>
        </w:tabs>
        <w:ind w:left="426" w:hanging="426"/>
        <w:rPr>
          <w:sz w:val="22"/>
          <w:szCs w:val="22"/>
        </w:rPr>
      </w:pPr>
      <w:r w:rsidRPr="003763F9">
        <w:rPr>
          <w:rFonts w:hint="eastAsia"/>
          <w:sz w:val="22"/>
          <w:szCs w:val="22"/>
        </w:rPr>
        <w:t>本県が生んだ社会福祉事業の先覚者瓜生岩子は、孤児救済のための育児院や貧困</w:t>
      </w:r>
      <w:r w:rsidRPr="00C811F4">
        <w:rPr>
          <w:rFonts w:hint="eastAsia"/>
          <w:sz w:val="22"/>
          <w:szCs w:val="22"/>
        </w:rPr>
        <w:t>者向け済生病院の開設等、常に慈愛をもって福祉や医療、教育に生涯を挺身した。</w:t>
      </w:r>
    </w:p>
    <w:p w:rsidR="000557D7" w:rsidRPr="003763F9" w:rsidRDefault="000557D7" w:rsidP="003763F9">
      <w:pPr>
        <w:ind w:leftChars="200" w:left="420" w:firstLineChars="100" w:firstLine="220"/>
        <w:rPr>
          <w:sz w:val="22"/>
          <w:szCs w:val="22"/>
        </w:rPr>
      </w:pPr>
      <w:r w:rsidRPr="003763F9">
        <w:rPr>
          <w:rFonts w:hint="eastAsia"/>
          <w:sz w:val="22"/>
          <w:szCs w:val="22"/>
        </w:rPr>
        <w:t>このような社会福祉事業の先覚者としての瓜生岩子の功績を称え</w:t>
      </w:r>
      <w:r w:rsidR="00356C0E">
        <w:rPr>
          <w:rFonts w:hint="eastAsia"/>
          <w:sz w:val="22"/>
          <w:szCs w:val="22"/>
        </w:rPr>
        <w:t>、後世に永くその精神を継承するため瓜生岩子賞</w:t>
      </w:r>
      <w:r w:rsidRPr="003763F9">
        <w:rPr>
          <w:rFonts w:hint="eastAsia"/>
          <w:sz w:val="22"/>
          <w:szCs w:val="22"/>
        </w:rPr>
        <w:t>を設け、瓜生岩子の精神にふさわしい社会福祉活動の功績が顕著なものに対し、福島県社会福祉協議会会長</w:t>
      </w:r>
      <w:r w:rsidR="005F7653">
        <w:rPr>
          <w:rFonts w:hint="eastAsia"/>
          <w:sz w:val="22"/>
          <w:szCs w:val="22"/>
        </w:rPr>
        <w:t>（</w:t>
      </w:r>
      <w:r w:rsidRPr="003763F9">
        <w:rPr>
          <w:rFonts w:hint="eastAsia"/>
          <w:sz w:val="22"/>
          <w:szCs w:val="22"/>
        </w:rPr>
        <w:t>以下「会長」という。</w:t>
      </w:r>
      <w:r w:rsidR="005F7653">
        <w:rPr>
          <w:rFonts w:hint="eastAsia"/>
          <w:sz w:val="22"/>
          <w:szCs w:val="22"/>
        </w:rPr>
        <w:t>）</w:t>
      </w:r>
      <w:r w:rsidRPr="003763F9">
        <w:rPr>
          <w:rFonts w:hint="eastAsia"/>
          <w:sz w:val="22"/>
          <w:szCs w:val="22"/>
        </w:rPr>
        <w:t>がこれを表彰し、もって社会福祉の意識高揚を図るものとする。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表彰の対象</w:t>
      </w:r>
      <w:r>
        <w:rPr>
          <w:rFonts w:hint="eastAsia"/>
          <w:sz w:val="22"/>
          <w:szCs w:val="22"/>
        </w:rPr>
        <w:t>）</w:t>
      </w:r>
    </w:p>
    <w:p w:rsidR="000557D7" w:rsidRPr="00C811F4" w:rsidRDefault="000557D7" w:rsidP="00C811F4">
      <w:pPr>
        <w:numPr>
          <w:ilvl w:val="0"/>
          <w:numId w:val="4"/>
        </w:numPr>
        <w:tabs>
          <w:tab w:val="clear" w:pos="960"/>
        </w:tabs>
        <w:ind w:left="426" w:hanging="426"/>
        <w:rPr>
          <w:sz w:val="22"/>
          <w:szCs w:val="22"/>
        </w:rPr>
      </w:pPr>
      <w:r w:rsidRPr="003763F9">
        <w:rPr>
          <w:rFonts w:hint="eastAsia"/>
          <w:sz w:val="22"/>
          <w:szCs w:val="22"/>
        </w:rPr>
        <w:t>この表彰の対象は、県内に在住し、</w:t>
      </w:r>
      <w:r w:rsidRPr="00356C0E">
        <w:rPr>
          <w:rFonts w:hint="eastAsia"/>
          <w:sz w:val="22"/>
          <w:szCs w:val="22"/>
        </w:rPr>
        <w:t>永年</w:t>
      </w:r>
      <w:r w:rsidRPr="003763F9">
        <w:rPr>
          <w:rFonts w:hint="eastAsia"/>
          <w:sz w:val="22"/>
          <w:szCs w:val="22"/>
        </w:rPr>
        <w:t>にわたり社会福祉の分野においてその功</w:t>
      </w:r>
      <w:r w:rsidRPr="00C811F4">
        <w:rPr>
          <w:rFonts w:hint="eastAsia"/>
          <w:sz w:val="22"/>
          <w:szCs w:val="22"/>
        </w:rPr>
        <w:t>績が特に顕著で、瓜生岩子の精神にふさわしい個人及び団体とする。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表彰の時期</w:t>
      </w:r>
      <w:r>
        <w:rPr>
          <w:rFonts w:hint="eastAsia"/>
          <w:sz w:val="22"/>
          <w:szCs w:val="22"/>
        </w:rPr>
        <w:t>）</w:t>
      </w:r>
    </w:p>
    <w:p w:rsidR="000557D7" w:rsidRPr="003763F9" w:rsidRDefault="000557D7" w:rsidP="00C811F4">
      <w:pPr>
        <w:numPr>
          <w:ilvl w:val="0"/>
          <w:numId w:val="4"/>
        </w:numPr>
        <w:tabs>
          <w:tab w:val="clear" w:pos="960"/>
        </w:tabs>
        <w:ind w:left="426" w:hanging="426"/>
        <w:rPr>
          <w:sz w:val="22"/>
          <w:szCs w:val="22"/>
        </w:rPr>
      </w:pPr>
      <w:r w:rsidRPr="003763F9">
        <w:rPr>
          <w:rFonts w:hint="eastAsia"/>
          <w:sz w:val="22"/>
          <w:szCs w:val="22"/>
        </w:rPr>
        <w:t>この要綱による表彰は、福島県社会福祉大会において行うものとする。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表彰の方法</w:t>
      </w:r>
      <w:r>
        <w:rPr>
          <w:rFonts w:hint="eastAsia"/>
          <w:sz w:val="22"/>
          <w:szCs w:val="22"/>
        </w:rPr>
        <w:t>）</w:t>
      </w:r>
    </w:p>
    <w:p w:rsidR="000557D7" w:rsidRPr="003763F9" w:rsidRDefault="000557D7" w:rsidP="00C811F4">
      <w:pPr>
        <w:numPr>
          <w:ilvl w:val="0"/>
          <w:numId w:val="4"/>
        </w:numPr>
        <w:tabs>
          <w:tab w:val="clear" w:pos="960"/>
        </w:tabs>
        <w:ind w:left="426" w:hanging="426"/>
        <w:rPr>
          <w:sz w:val="22"/>
          <w:szCs w:val="22"/>
        </w:rPr>
      </w:pPr>
      <w:r w:rsidRPr="003763F9">
        <w:rPr>
          <w:rFonts w:hint="eastAsia"/>
          <w:sz w:val="22"/>
          <w:szCs w:val="22"/>
        </w:rPr>
        <w:t>表彰は、会長名の表彰状及び記念品を贈呈してこれを行うものとする。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表彰の数</w:t>
      </w:r>
      <w:r>
        <w:rPr>
          <w:rFonts w:hint="eastAsia"/>
          <w:sz w:val="22"/>
          <w:szCs w:val="22"/>
        </w:rPr>
        <w:t>）</w:t>
      </w:r>
    </w:p>
    <w:p w:rsidR="000557D7" w:rsidRPr="003763F9" w:rsidRDefault="000557D7" w:rsidP="00C811F4">
      <w:pPr>
        <w:numPr>
          <w:ilvl w:val="0"/>
          <w:numId w:val="4"/>
        </w:numPr>
        <w:tabs>
          <w:tab w:val="clear" w:pos="960"/>
        </w:tabs>
        <w:ind w:left="426" w:hanging="426"/>
        <w:rPr>
          <w:sz w:val="22"/>
          <w:szCs w:val="22"/>
        </w:rPr>
      </w:pPr>
      <w:r w:rsidRPr="003763F9">
        <w:rPr>
          <w:rFonts w:hint="eastAsia"/>
          <w:sz w:val="22"/>
          <w:szCs w:val="22"/>
        </w:rPr>
        <w:t>表彰の数は、若干名とする。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候補者の推薦</w:t>
      </w:r>
      <w:r>
        <w:rPr>
          <w:rFonts w:hint="eastAsia"/>
          <w:sz w:val="22"/>
          <w:szCs w:val="22"/>
        </w:rPr>
        <w:t>）</w:t>
      </w:r>
    </w:p>
    <w:p w:rsidR="000557D7" w:rsidRPr="00A74A82" w:rsidRDefault="00356C0E" w:rsidP="00C811F4">
      <w:pPr>
        <w:numPr>
          <w:ilvl w:val="0"/>
          <w:numId w:val="4"/>
        </w:numPr>
        <w:tabs>
          <w:tab w:val="clear" w:pos="960"/>
        </w:tabs>
        <w:ind w:left="426" w:hanging="426"/>
        <w:rPr>
          <w:sz w:val="22"/>
          <w:szCs w:val="22"/>
        </w:rPr>
      </w:pPr>
      <w:r w:rsidRPr="00A74A82">
        <w:rPr>
          <w:rFonts w:hint="eastAsia"/>
          <w:sz w:val="22"/>
          <w:szCs w:val="22"/>
        </w:rPr>
        <w:t>県内の社会福祉関係の機関又は団体</w:t>
      </w:r>
      <w:r w:rsidR="00187ACD" w:rsidRPr="00A74A82">
        <w:rPr>
          <w:rFonts w:hint="eastAsia"/>
          <w:sz w:val="22"/>
          <w:szCs w:val="22"/>
        </w:rPr>
        <w:t>等</w:t>
      </w:r>
      <w:r w:rsidRPr="00A74A82">
        <w:rPr>
          <w:rFonts w:hint="eastAsia"/>
          <w:sz w:val="22"/>
          <w:szCs w:val="22"/>
        </w:rPr>
        <w:t>において、</w:t>
      </w:r>
      <w:r w:rsidR="000557D7" w:rsidRPr="00A74A82">
        <w:rPr>
          <w:rFonts w:hint="eastAsia"/>
          <w:sz w:val="22"/>
          <w:szCs w:val="22"/>
        </w:rPr>
        <w:t>表彰候補者の推薦は、</w:t>
      </w:r>
      <w:r w:rsidRPr="00A74A82">
        <w:rPr>
          <w:rFonts w:hint="eastAsia"/>
          <w:sz w:val="22"/>
          <w:szCs w:val="22"/>
        </w:rPr>
        <w:t>当該候補者</w:t>
      </w:r>
      <w:r w:rsidR="00187ACD" w:rsidRPr="00A74A82">
        <w:rPr>
          <w:rFonts w:hint="eastAsia"/>
          <w:sz w:val="22"/>
          <w:szCs w:val="22"/>
        </w:rPr>
        <w:t>に係る推薦理由</w:t>
      </w:r>
      <w:r w:rsidRPr="00A74A82">
        <w:rPr>
          <w:rFonts w:hint="eastAsia"/>
          <w:sz w:val="22"/>
          <w:szCs w:val="22"/>
        </w:rPr>
        <w:t>となる活動の拠点となった施設等の所在地又は住所を管轄する県保健福祉事務所長又は</w:t>
      </w:r>
      <w:r w:rsidR="00776A1C" w:rsidRPr="00A74A82">
        <w:rPr>
          <w:rFonts w:hint="eastAsia"/>
          <w:sz w:val="22"/>
          <w:szCs w:val="22"/>
        </w:rPr>
        <w:t>県</w:t>
      </w:r>
      <w:r w:rsidR="000557D7" w:rsidRPr="00A74A82">
        <w:rPr>
          <w:rFonts w:hint="eastAsia"/>
          <w:sz w:val="22"/>
          <w:szCs w:val="22"/>
        </w:rPr>
        <w:t>いわき地方振興局長</w:t>
      </w:r>
      <w:r w:rsidR="00776A1C" w:rsidRPr="00A74A82">
        <w:rPr>
          <w:rFonts w:hint="eastAsia"/>
          <w:sz w:val="22"/>
          <w:szCs w:val="22"/>
        </w:rPr>
        <w:t>あてに行う</w:t>
      </w:r>
      <w:r w:rsidR="000557D7" w:rsidRPr="00A74A82">
        <w:rPr>
          <w:rFonts w:hint="eastAsia"/>
          <w:sz w:val="22"/>
          <w:szCs w:val="22"/>
        </w:rPr>
        <w:t>。</w:t>
      </w:r>
    </w:p>
    <w:p w:rsidR="00776A1C" w:rsidRPr="00A74A82" w:rsidRDefault="00776A1C" w:rsidP="00DE0636">
      <w:pPr>
        <w:ind w:leftChars="100" w:left="419" w:hangingChars="95" w:hanging="209"/>
        <w:rPr>
          <w:sz w:val="22"/>
          <w:szCs w:val="22"/>
        </w:rPr>
      </w:pPr>
      <w:r w:rsidRPr="00A74A82">
        <w:rPr>
          <w:rFonts w:hint="eastAsia"/>
          <w:sz w:val="22"/>
          <w:szCs w:val="22"/>
        </w:rPr>
        <w:t>２　県保健福祉事務所長及び県いわき地方振興局長は、自らを含む社会福祉関係の機関又は団体</w:t>
      </w:r>
      <w:r w:rsidR="00187ACD" w:rsidRPr="00A74A82">
        <w:rPr>
          <w:rFonts w:hint="eastAsia"/>
          <w:sz w:val="22"/>
          <w:szCs w:val="22"/>
        </w:rPr>
        <w:t>等</w:t>
      </w:r>
      <w:r w:rsidRPr="00A74A82">
        <w:rPr>
          <w:rFonts w:hint="eastAsia"/>
          <w:sz w:val="22"/>
          <w:szCs w:val="22"/>
        </w:rPr>
        <w:t>から表彰候補者の推薦があったときは、推薦順位を付して会長あてに推薦書を提出するものとする。</w:t>
      </w:r>
    </w:p>
    <w:p w:rsidR="00A74A82" w:rsidRPr="00A74A82" w:rsidRDefault="00A74A82" w:rsidP="00A74A82">
      <w:pPr>
        <w:ind w:leftChars="100" w:left="419" w:hangingChars="95" w:hanging="209"/>
        <w:rPr>
          <w:sz w:val="22"/>
          <w:szCs w:val="22"/>
        </w:rPr>
      </w:pPr>
      <w:r w:rsidRPr="00A74A82">
        <w:rPr>
          <w:rFonts w:hint="eastAsia"/>
          <w:sz w:val="22"/>
          <w:szCs w:val="22"/>
        </w:rPr>
        <w:t>３　前２項の規定にかかわらず、会長は候補者を選ぶことができる。</w:t>
      </w:r>
    </w:p>
    <w:p w:rsidR="00631F14" w:rsidRPr="00A74A82" w:rsidRDefault="00A74A82" w:rsidP="00631F14">
      <w:pPr>
        <w:ind w:leftChars="100" w:left="419" w:hangingChars="95" w:hanging="209"/>
        <w:rPr>
          <w:sz w:val="22"/>
          <w:szCs w:val="22"/>
        </w:rPr>
      </w:pPr>
      <w:r w:rsidRPr="00A74A82">
        <w:rPr>
          <w:rFonts w:hint="eastAsia"/>
          <w:sz w:val="22"/>
          <w:szCs w:val="22"/>
        </w:rPr>
        <w:t>４</w:t>
      </w:r>
      <w:r w:rsidR="00631F14" w:rsidRPr="00A74A82">
        <w:rPr>
          <w:rFonts w:hint="eastAsia"/>
          <w:sz w:val="22"/>
          <w:szCs w:val="22"/>
        </w:rPr>
        <w:t xml:space="preserve">　</w:t>
      </w:r>
      <w:r w:rsidRPr="00A74A82">
        <w:rPr>
          <w:rFonts w:hint="eastAsia"/>
          <w:sz w:val="22"/>
          <w:szCs w:val="22"/>
        </w:rPr>
        <w:t>第１項及び第２項</w:t>
      </w:r>
      <w:r w:rsidR="00471115" w:rsidRPr="00A74A82">
        <w:rPr>
          <w:rFonts w:hint="eastAsia"/>
          <w:sz w:val="22"/>
          <w:szCs w:val="22"/>
        </w:rPr>
        <w:t>に規定する表彰候補者の</w:t>
      </w:r>
      <w:r w:rsidR="00631F14" w:rsidRPr="00A74A82">
        <w:rPr>
          <w:rFonts w:hint="eastAsia"/>
          <w:sz w:val="22"/>
          <w:szCs w:val="22"/>
        </w:rPr>
        <w:t>推薦は、別紙様式により行うものとする。</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表彰審査委員会</w:t>
      </w:r>
      <w:r>
        <w:rPr>
          <w:rFonts w:hint="eastAsia"/>
          <w:sz w:val="22"/>
          <w:szCs w:val="22"/>
        </w:rPr>
        <w:t>）</w:t>
      </w:r>
    </w:p>
    <w:p w:rsidR="000557D7" w:rsidRPr="00C811F4" w:rsidRDefault="000557D7" w:rsidP="00C811F4">
      <w:pPr>
        <w:numPr>
          <w:ilvl w:val="0"/>
          <w:numId w:val="4"/>
        </w:numPr>
        <w:tabs>
          <w:tab w:val="clear" w:pos="960"/>
        </w:tabs>
        <w:ind w:left="426" w:hanging="426"/>
        <w:rPr>
          <w:sz w:val="22"/>
          <w:szCs w:val="22"/>
        </w:rPr>
      </w:pPr>
      <w:r w:rsidRPr="003763F9">
        <w:rPr>
          <w:rFonts w:hint="eastAsia"/>
          <w:sz w:val="22"/>
          <w:szCs w:val="22"/>
        </w:rPr>
        <w:t>表彰該当者を審査するため、会長が委嘱する審査委員若干名をもって構成する表</w:t>
      </w:r>
      <w:r w:rsidRPr="00C811F4">
        <w:rPr>
          <w:rFonts w:hint="eastAsia"/>
          <w:sz w:val="22"/>
          <w:szCs w:val="22"/>
        </w:rPr>
        <w:t>彰審査委員会を置く。</w:t>
      </w:r>
    </w:p>
    <w:p w:rsidR="000557D7" w:rsidRPr="003763F9" w:rsidRDefault="000557D7" w:rsidP="00DE0636">
      <w:pPr>
        <w:ind w:leftChars="100" w:left="419" w:hangingChars="95" w:hanging="209"/>
        <w:rPr>
          <w:sz w:val="22"/>
          <w:szCs w:val="22"/>
        </w:rPr>
      </w:pPr>
      <w:r w:rsidRPr="003763F9">
        <w:rPr>
          <w:rFonts w:hint="eastAsia"/>
          <w:sz w:val="22"/>
          <w:szCs w:val="22"/>
        </w:rPr>
        <w:t>２　審査委員会には、委員の互選による委員長１名、副委員長１名を置き、委員長が会務を総理する。</w:t>
      </w:r>
    </w:p>
    <w:p w:rsidR="000557D7" w:rsidRPr="003763F9" w:rsidRDefault="000557D7" w:rsidP="00DE0636">
      <w:pPr>
        <w:ind w:leftChars="100" w:left="419" w:hangingChars="95" w:hanging="209"/>
        <w:rPr>
          <w:sz w:val="22"/>
          <w:szCs w:val="22"/>
        </w:rPr>
      </w:pPr>
      <w:r w:rsidRPr="003763F9">
        <w:rPr>
          <w:rFonts w:hint="eastAsia"/>
          <w:sz w:val="22"/>
          <w:szCs w:val="22"/>
        </w:rPr>
        <w:t>３　委員長に事故あるときは、副委員長がその職務を代理する。</w:t>
      </w:r>
    </w:p>
    <w:p w:rsidR="000557D7" w:rsidRPr="003763F9" w:rsidRDefault="000557D7" w:rsidP="00DE0636">
      <w:pPr>
        <w:ind w:leftChars="100" w:left="419" w:hangingChars="95" w:hanging="209"/>
        <w:rPr>
          <w:sz w:val="22"/>
          <w:szCs w:val="22"/>
        </w:rPr>
      </w:pPr>
      <w:r w:rsidRPr="003763F9">
        <w:rPr>
          <w:rFonts w:hint="eastAsia"/>
          <w:sz w:val="22"/>
          <w:szCs w:val="22"/>
        </w:rPr>
        <w:t>４　審査委員の任期は２年とし、再任を妨げない。</w:t>
      </w:r>
    </w:p>
    <w:p w:rsidR="000557D7" w:rsidRPr="003763F9" w:rsidRDefault="00C811F4" w:rsidP="00A02961">
      <w:pPr>
        <w:spacing w:beforeLines="50" w:before="145"/>
        <w:rPr>
          <w:sz w:val="22"/>
          <w:szCs w:val="22"/>
        </w:rPr>
      </w:pPr>
      <w:r>
        <w:rPr>
          <w:rFonts w:hint="eastAsia"/>
          <w:sz w:val="22"/>
          <w:szCs w:val="22"/>
        </w:rPr>
        <w:t>（</w:t>
      </w:r>
      <w:r w:rsidR="000557D7" w:rsidRPr="003763F9">
        <w:rPr>
          <w:rFonts w:hint="eastAsia"/>
          <w:sz w:val="22"/>
          <w:szCs w:val="22"/>
        </w:rPr>
        <w:t>表彰者の決定</w:t>
      </w:r>
      <w:r>
        <w:rPr>
          <w:rFonts w:hint="eastAsia"/>
          <w:sz w:val="22"/>
          <w:szCs w:val="22"/>
        </w:rPr>
        <w:t>）</w:t>
      </w:r>
    </w:p>
    <w:p w:rsidR="000557D7" w:rsidRPr="00DE0636" w:rsidRDefault="000557D7" w:rsidP="00DE0636">
      <w:pPr>
        <w:numPr>
          <w:ilvl w:val="0"/>
          <w:numId w:val="4"/>
        </w:numPr>
        <w:tabs>
          <w:tab w:val="clear" w:pos="960"/>
        </w:tabs>
        <w:ind w:left="426" w:hanging="426"/>
        <w:rPr>
          <w:sz w:val="22"/>
          <w:szCs w:val="22"/>
        </w:rPr>
      </w:pPr>
      <w:r w:rsidRPr="003763F9">
        <w:rPr>
          <w:rFonts w:hint="eastAsia"/>
          <w:sz w:val="22"/>
          <w:szCs w:val="22"/>
        </w:rPr>
        <w:t>会長は、表彰審査委員会の答申に基づき、表彰該当者を決定し、</w:t>
      </w:r>
      <w:r w:rsidRPr="005B7712">
        <w:rPr>
          <w:rFonts w:hint="eastAsia"/>
          <w:sz w:val="22"/>
          <w:szCs w:val="22"/>
        </w:rPr>
        <w:t>推薦者</w:t>
      </w:r>
      <w:r w:rsidR="00436C68" w:rsidRPr="00176F3F">
        <w:rPr>
          <w:rFonts w:hint="eastAsia"/>
          <w:sz w:val="22"/>
          <w:szCs w:val="22"/>
        </w:rPr>
        <w:t>及び</w:t>
      </w:r>
      <w:r w:rsidR="005B7712" w:rsidRPr="00176F3F">
        <w:rPr>
          <w:rFonts w:hint="eastAsia"/>
          <w:sz w:val="22"/>
          <w:szCs w:val="22"/>
        </w:rPr>
        <w:t>表彰該当者</w:t>
      </w:r>
      <w:r w:rsidRPr="005B7712">
        <w:rPr>
          <w:rFonts w:hint="eastAsia"/>
          <w:sz w:val="22"/>
          <w:szCs w:val="22"/>
        </w:rPr>
        <w:t>に通知するものとする。</w:t>
      </w:r>
    </w:p>
    <w:p w:rsidR="000557D7" w:rsidRPr="003763F9" w:rsidRDefault="000557D7" w:rsidP="00A02961">
      <w:pPr>
        <w:spacing w:beforeLines="50" w:before="145"/>
        <w:rPr>
          <w:sz w:val="22"/>
          <w:szCs w:val="22"/>
        </w:rPr>
      </w:pPr>
      <w:r w:rsidRPr="003763F9">
        <w:rPr>
          <w:rFonts w:hint="eastAsia"/>
          <w:sz w:val="22"/>
          <w:szCs w:val="22"/>
        </w:rPr>
        <w:t xml:space="preserve">　附則</w:t>
      </w:r>
    </w:p>
    <w:p w:rsidR="000557D7" w:rsidRPr="003763F9" w:rsidRDefault="000557D7" w:rsidP="002612DF">
      <w:pPr>
        <w:ind w:leftChars="200" w:left="420"/>
        <w:rPr>
          <w:sz w:val="22"/>
          <w:szCs w:val="22"/>
        </w:rPr>
      </w:pPr>
      <w:r w:rsidRPr="003763F9">
        <w:rPr>
          <w:rFonts w:hint="eastAsia"/>
          <w:sz w:val="22"/>
          <w:szCs w:val="22"/>
        </w:rPr>
        <w:t>この要綱は、平成５年９月１６日から施行する。</w:t>
      </w:r>
    </w:p>
    <w:p w:rsidR="000557D7" w:rsidRPr="003763F9" w:rsidRDefault="000557D7">
      <w:pPr>
        <w:rPr>
          <w:sz w:val="22"/>
          <w:szCs w:val="22"/>
        </w:rPr>
      </w:pPr>
      <w:r w:rsidRPr="003763F9">
        <w:rPr>
          <w:rFonts w:hint="eastAsia"/>
          <w:sz w:val="22"/>
          <w:szCs w:val="22"/>
        </w:rPr>
        <w:t xml:space="preserve">　附則</w:t>
      </w:r>
    </w:p>
    <w:p w:rsidR="000557D7" w:rsidRPr="003763F9" w:rsidRDefault="000557D7" w:rsidP="002612DF">
      <w:pPr>
        <w:ind w:leftChars="200" w:left="420"/>
        <w:rPr>
          <w:sz w:val="22"/>
          <w:szCs w:val="22"/>
        </w:rPr>
      </w:pPr>
      <w:r w:rsidRPr="003763F9">
        <w:rPr>
          <w:rFonts w:hint="eastAsia"/>
          <w:sz w:val="22"/>
          <w:szCs w:val="22"/>
        </w:rPr>
        <w:t>この要綱は、平成６年７月１日から施行する。</w:t>
      </w:r>
    </w:p>
    <w:p w:rsidR="000557D7" w:rsidRPr="003763F9" w:rsidRDefault="000557D7">
      <w:pPr>
        <w:rPr>
          <w:sz w:val="22"/>
          <w:szCs w:val="22"/>
        </w:rPr>
      </w:pPr>
      <w:r w:rsidRPr="003763F9">
        <w:rPr>
          <w:rFonts w:hint="eastAsia"/>
          <w:sz w:val="22"/>
          <w:szCs w:val="22"/>
        </w:rPr>
        <w:t xml:space="preserve">　附則</w:t>
      </w:r>
    </w:p>
    <w:p w:rsidR="000557D7" w:rsidRDefault="000557D7" w:rsidP="002612DF">
      <w:pPr>
        <w:ind w:leftChars="200" w:left="420"/>
        <w:rPr>
          <w:sz w:val="22"/>
          <w:szCs w:val="22"/>
        </w:rPr>
      </w:pPr>
      <w:r w:rsidRPr="003763F9">
        <w:rPr>
          <w:rFonts w:hint="eastAsia"/>
          <w:sz w:val="22"/>
          <w:szCs w:val="22"/>
        </w:rPr>
        <w:t>この要綱は、平成１８年９月１５日から施行する。</w:t>
      </w:r>
    </w:p>
    <w:p w:rsidR="002352E8" w:rsidRDefault="002352E8">
      <w:pPr>
        <w:rPr>
          <w:sz w:val="22"/>
          <w:szCs w:val="22"/>
        </w:rPr>
      </w:pPr>
      <w:r>
        <w:rPr>
          <w:rFonts w:hint="eastAsia"/>
          <w:sz w:val="22"/>
          <w:szCs w:val="22"/>
        </w:rPr>
        <w:t xml:space="preserve">　附則</w:t>
      </w:r>
      <w:bookmarkStart w:id="0" w:name="_GoBack"/>
      <w:bookmarkEnd w:id="0"/>
    </w:p>
    <w:p w:rsidR="002352E8" w:rsidRPr="002352E8" w:rsidRDefault="002612DF" w:rsidP="002612DF">
      <w:pPr>
        <w:ind w:leftChars="100" w:left="210"/>
        <w:rPr>
          <w:sz w:val="22"/>
          <w:szCs w:val="22"/>
        </w:rPr>
      </w:pPr>
      <w:r>
        <w:rPr>
          <w:rFonts w:hint="eastAsia"/>
          <w:sz w:val="22"/>
          <w:szCs w:val="22"/>
        </w:rPr>
        <w:t xml:space="preserve">　</w:t>
      </w:r>
      <w:r w:rsidR="00A02961">
        <w:rPr>
          <w:rFonts w:hint="eastAsia"/>
          <w:sz w:val="22"/>
          <w:szCs w:val="22"/>
        </w:rPr>
        <w:t>こ</w:t>
      </w:r>
      <w:r>
        <w:rPr>
          <w:rFonts w:hint="eastAsia"/>
          <w:sz w:val="22"/>
          <w:szCs w:val="22"/>
        </w:rPr>
        <w:t>の</w:t>
      </w:r>
      <w:r w:rsidR="002352E8">
        <w:rPr>
          <w:rFonts w:hint="eastAsia"/>
          <w:sz w:val="22"/>
          <w:szCs w:val="22"/>
        </w:rPr>
        <w:t>要綱は、</w:t>
      </w:r>
      <w:r w:rsidR="00693CBE">
        <w:rPr>
          <w:rFonts w:hint="eastAsia"/>
          <w:sz w:val="22"/>
          <w:szCs w:val="22"/>
        </w:rPr>
        <w:t>平成２６年１１月１１</w:t>
      </w:r>
      <w:r>
        <w:rPr>
          <w:rFonts w:hint="eastAsia"/>
          <w:sz w:val="22"/>
          <w:szCs w:val="22"/>
        </w:rPr>
        <w:t>日</w:t>
      </w:r>
      <w:r w:rsidR="00A02961">
        <w:rPr>
          <w:rFonts w:hint="eastAsia"/>
          <w:sz w:val="22"/>
          <w:szCs w:val="22"/>
        </w:rPr>
        <w:t>から</w:t>
      </w:r>
      <w:r>
        <w:rPr>
          <w:rFonts w:hint="eastAsia"/>
          <w:sz w:val="22"/>
          <w:szCs w:val="22"/>
        </w:rPr>
        <w:t>施行</w:t>
      </w:r>
      <w:r w:rsidR="002352E8">
        <w:rPr>
          <w:rFonts w:hint="eastAsia"/>
          <w:sz w:val="22"/>
          <w:szCs w:val="22"/>
        </w:rPr>
        <w:t>する。</w:t>
      </w:r>
    </w:p>
    <w:sectPr w:rsidR="002352E8" w:rsidRPr="002352E8" w:rsidSect="0084487D">
      <w:headerReference w:type="default" r:id="rId8"/>
      <w:footerReference w:type="default" r:id="rId9"/>
      <w:pgSz w:w="11906" w:h="16838" w:code="9"/>
      <w:pgMar w:top="1134" w:right="1418" w:bottom="851" w:left="1588" w:header="737" w:footer="567"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82" w:rsidRDefault="00A74A82">
      <w:r>
        <w:separator/>
      </w:r>
    </w:p>
  </w:endnote>
  <w:endnote w:type="continuationSeparator" w:id="0">
    <w:p w:rsidR="00A74A82" w:rsidRDefault="00A7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82" w:rsidRDefault="00A74A82">
    <w:pPr>
      <w:pStyle w:val="a4"/>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82" w:rsidRDefault="00A74A82">
      <w:r>
        <w:separator/>
      </w:r>
    </w:p>
  </w:footnote>
  <w:footnote w:type="continuationSeparator" w:id="0">
    <w:p w:rsidR="00A74A82" w:rsidRDefault="00A74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82" w:rsidRDefault="00A74A82" w:rsidP="002352E8">
    <w:pPr>
      <w:pStyle w:val="a3"/>
      <w:jc w:val="center"/>
    </w:pPr>
    <w:r>
      <w:rPr>
        <w:rFonts w:hint="eastAsia"/>
        <w:sz w:val="28"/>
      </w:rPr>
      <w:t>瓜生岩子賞表彰要綱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C7F8D"/>
    <w:multiLevelType w:val="hybridMultilevel"/>
    <w:tmpl w:val="C79668FE"/>
    <w:lvl w:ilvl="0" w:tplc="9670E4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19803E6"/>
    <w:multiLevelType w:val="hybridMultilevel"/>
    <w:tmpl w:val="94A05290"/>
    <w:lvl w:ilvl="0" w:tplc="4C48F242">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112A49"/>
    <w:multiLevelType w:val="hybridMultilevel"/>
    <w:tmpl w:val="7E6432BC"/>
    <w:lvl w:ilvl="0" w:tplc="7A4664C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DB479AB"/>
    <w:multiLevelType w:val="hybridMultilevel"/>
    <w:tmpl w:val="375AC052"/>
    <w:lvl w:ilvl="0" w:tplc="A47EE65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0BB339D"/>
    <w:multiLevelType w:val="hybridMultilevel"/>
    <w:tmpl w:val="2F1A4502"/>
    <w:lvl w:ilvl="0" w:tplc="5CCC7CF4">
      <w:start w:val="1"/>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BCB0A8E"/>
    <w:multiLevelType w:val="hybridMultilevel"/>
    <w:tmpl w:val="AE02F45A"/>
    <w:lvl w:ilvl="0" w:tplc="6422F05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1604888"/>
    <w:multiLevelType w:val="hybridMultilevel"/>
    <w:tmpl w:val="2734827E"/>
    <w:lvl w:ilvl="0" w:tplc="4B16DA46">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5EC6"/>
    <w:rsid w:val="00042DAE"/>
    <w:rsid w:val="000557D7"/>
    <w:rsid w:val="000A1C63"/>
    <w:rsid w:val="000B61C3"/>
    <w:rsid w:val="000C1110"/>
    <w:rsid w:val="00127099"/>
    <w:rsid w:val="00176F3F"/>
    <w:rsid w:val="00187ACD"/>
    <w:rsid w:val="001B7723"/>
    <w:rsid w:val="002352E8"/>
    <w:rsid w:val="00256530"/>
    <w:rsid w:val="00260A67"/>
    <w:rsid w:val="002612DF"/>
    <w:rsid w:val="00332CB6"/>
    <w:rsid w:val="00355EC6"/>
    <w:rsid w:val="00356C0E"/>
    <w:rsid w:val="003763F9"/>
    <w:rsid w:val="00436C68"/>
    <w:rsid w:val="00471115"/>
    <w:rsid w:val="004D17CD"/>
    <w:rsid w:val="005B7712"/>
    <w:rsid w:val="005F7653"/>
    <w:rsid w:val="00631F14"/>
    <w:rsid w:val="00663737"/>
    <w:rsid w:val="006769AA"/>
    <w:rsid w:val="00693CBE"/>
    <w:rsid w:val="006C6BAC"/>
    <w:rsid w:val="007370BF"/>
    <w:rsid w:val="00776A1C"/>
    <w:rsid w:val="0084487D"/>
    <w:rsid w:val="00883EBE"/>
    <w:rsid w:val="008B3A48"/>
    <w:rsid w:val="008D47E5"/>
    <w:rsid w:val="00943522"/>
    <w:rsid w:val="009E4804"/>
    <w:rsid w:val="00A02961"/>
    <w:rsid w:val="00A25718"/>
    <w:rsid w:val="00A35DD3"/>
    <w:rsid w:val="00A74A82"/>
    <w:rsid w:val="00B33470"/>
    <w:rsid w:val="00B9204A"/>
    <w:rsid w:val="00BE0416"/>
    <w:rsid w:val="00C701CB"/>
    <w:rsid w:val="00C7468D"/>
    <w:rsid w:val="00C811F4"/>
    <w:rsid w:val="00C86E4B"/>
    <w:rsid w:val="00DE0636"/>
    <w:rsid w:val="00E062FE"/>
    <w:rsid w:val="00F73BDC"/>
    <w:rsid w:val="00FF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4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E0416"/>
    <w:pPr>
      <w:tabs>
        <w:tab w:val="center" w:pos="4252"/>
        <w:tab w:val="right" w:pos="8504"/>
      </w:tabs>
      <w:snapToGrid w:val="0"/>
    </w:pPr>
  </w:style>
  <w:style w:type="paragraph" w:styleId="a4">
    <w:name w:val="footer"/>
    <w:basedOn w:val="a"/>
    <w:link w:val="a5"/>
    <w:uiPriority w:val="99"/>
    <w:rsid w:val="00BE0416"/>
    <w:pPr>
      <w:tabs>
        <w:tab w:val="center" w:pos="4252"/>
        <w:tab w:val="right" w:pos="8504"/>
      </w:tabs>
      <w:snapToGrid w:val="0"/>
    </w:pPr>
  </w:style>
  <w:style w:type="character" w:styleId="a6">
    <w:name w:val="page number"/>
    <w:basedOn w:val="a0"/>
    <w:rsid w:val="00BE0416"/>
  </w:style>
  <w:style w:type="character" w:customStyle="1" w:styleId="a5">
    <w:name w:val="フッター (文字)"/>
    <w:basedOn w:val="a0"/>
    <w:link w:val="a4"/>
    <w:uiPriority w:val="99"/>
    <w:rsid w:val="0084487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998</Words>
  <Characters>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「瓜生岩子賞」表彰要綱</vt:lpstr>
      <vt:lpstr>「瓜生岩子賞」表彰要綱</vt:lpstr>
    </vt:vector>
  </TitlesOfParts>
  <Company>福島県社会福祉協議会</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「瓜生岩子賞」表彰要綱</dc:title>
  <dc:creator>関靖男</dc:creator>
  <cp:lastModifiedBy>shakyo029</cp:lastModifiedBy>
  <cp:revision>39</cp:revision>
  <cp:lastPrinted>2014-11-06T08:19:00Z</cp:lastPrinted>
  <dcterms:created xsi:type="dcterms:W3CDTF">2014-10-29T01:17:00Z</dcterms:created>
  <dcterms:modified xsi:type="dcterms:W3CDTF">2016-07-08T04:18:00Z</dcterms:modified>
</cp:coreProperties>
</file>